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C1" w:rsidRDefault="007F56C1" w:rsidP="007F56C1">
      <w:pPr>
        <w:spacing w:after="0" w:line="240" w:lineRule="auto"/>
        <w:ind w:firstLine="708"/>
        <w:jc w:val="both"/>
        <w:rPr>
          <w:rFonts w:ascii="Times New Roman" w:hAnsi="Times New Roman" w:cs="Times New Roman"/>
          <w:b/>
          <w:color w:val="333333"/>
          <w:sz w:val="28"/>
          <w:szCs w:val="28"/>
        </w:rPr>
      </w:pPr>
      <w:r>
        <w:rPr>
          <w:noProof/>
          <w:lang w:eastAsia="ru-RU"/>
        </w:rPr>
        <w:drawing>
          <wp:anchor distT="0" distB="0" distL="114300" distR="114300" simplePos="0" relativeHeight="251659264" behindDoc="0" locked="0" layoutInCell="1" allowOverlap="1">
            <wp:simplePos x="0" y="0"/>
            <wp:positionH relativeFrom="column">
              <wp:posOffset>-288775</wp:posOffset>
            </wp:positionH>
            <wp:positionV relativeFrom="paragraph">
              <wp:posOffset>-266438</wp:posOffset>
            </wp:positionV>
            <wp:extent cx="630891" cy="685800"/>
            <wp:effectExtent l="19050" t="0" r="0" b="0"/>
            <wp:wrapNone/>
            <wp:docPr id="4" name="Рисунок 2" descr="ГИМС%20ГЛАВ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ИМС%20ГЛАВНЫЙ"/>
                    <pic:cNvPicPr>
                      <a:picLocks noChangeAspect="1" noChangeArrowheads="1"/>
                    </pic:cNvPicPr>
                  </pic:nvPicPr>
                  <pic:blipFill>
                    <a:blip r:embed="rId5" cstate="print"/>
                    <a:srcRect l="22142" t="1068" r="21906" b="7829"/>
                    <a:stretch>
                      <a:fillRect/>
                    </a:stretch>
                  </pic:blipFill>
                  <pic:spPr bwMode="auto">
                    <a:xfrm>
                      <a:off x="0" y="0"/>
                      <a:ext cx="630891" cy="685800"/>
                    </a:xfrm>
                    <a:prstGeom prst="rect">
                      <a:avLst/>
                    </a:prstGeom>
                    <a:noFill/>
                  </pic:spPr>
                </pic:pic>
              </a:graphicData>
            </a:graphic>
          </wp:anchor>
        </w:drawing>
      </w:r>
      <w:r>
        <w:rPr>
          <w:rFonts w:ascii="Times New Roman" w:hAnsi="Times New Roman" w:cs="Times New Roman"/>
          <w:b/>
          <w:color w:val="333333"/>
          <w:sz w:val="28"/>
          <w:szCs w:val="28"/>
        </w:rPr>
        <w:t>ИНФОРМАЦИЯ от ГИМС.</w:t>
      </w:r>
    </w:p>
    <w:p w:rsidR="007F56C1" w:rsidRDefault="007F56C1" w:rsidP="007F56C1">
      <w:pPr>
        <w:spacing w:after="0" w:line="240" w:lineRule="auto"/>
        <w:ind w:firstLine="708"/>
        <w:jc w:val="both"/>
        <w:rPr>
          <w:rFonts w:ascii="Times New Roman" w:hAnsi="Times New Roman" w:cs="Times New Roman"/>
          <w:b/>
          <w:color w:val="333333"/>
          <w:sz w:val="28"/>
          <w:szCs w:val="28"/>
        </w:rPr>
      </w:pPr>
    </w:p>
    <w:p w:rsidR="007F56C1" w:rsidRDefault="007F56C1" w:rsidP="007F56C1">
      <w:pPr>
        <w:spacing w:after="0" w:line="240" w:lineRule="auto"/>
        <w:ind w:firstLine="709"/>
        <w:jc w:val="both"/>
        <w:rPr>
          <w:rFonts w:ascii="Times New Roman" w:hAnsi="Times New Roman" w:cs="Times New Roman"/>
          <w:sz w:val="28"/>
          <w:szCs w:val="28"/>
        </w:rPr>
      </w:pPr>
      <w:r w:rsidRPr="009377D5">
        <w:rPr>
          <w:rFonts w:ascii="Times New Roman" w:hAnsi="Times New Roman" w:cs="Times New Roman"/>
          <w:sz w:val="28"/>
          <w:szCs w:val="28"/>
        </w:rPr>
        <w:t xml:space="preserve">Вода – опасная для людей стихия. Даже спокойная водная гладь, несмотря на кажущуюся безопасность, таит в себе угрозы. </w:t>
      </w:r>
    </w:p>
    <w:p w:rsidR="007F56C1" w:rsidRDefault="007F56C1" w:rsidP="007F56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Трагические происшествия на воде больше всего происходят</w:t>
      </w:r>
      <w:r w:rsidRPr="009377D5">
        <w:rPr>
          <w:rFonts w:ascii="Times New Roman" w:hAnsi="Times New Roman" w:cs="Times New Roman"/>
          <w:sz w:val="28"/>
          <w:szCs w:val="28"/>
        </w:rPr>
        <w:t xml:space="preserve"> с </w:t>
      </w:r>
      <w:proofErr w:type="gramStart"/>
      <w:r w:rsidRPr="009377D5">
        <w:rPr>
          <w:rFonts w:ascii="Times New Roman" w:hAnsi="Times New Roman" w:cs="Times New Roman"/>
          <w:sz w:val="28"/>
          <w:szCs w:val="28"/>
        </w:rPr>
        <w:t>детьми</w:t>
      </w:r>
      <w:proofErr w:type="gramEnd"/>
      <w:r>
        <w:rPr>
          <w:rFonts w:ascii="Times New Roman" w:hAnsi="Times New Roman" w:cs="Times New Roman"/>
          <w:sz w:val="28"/>
          <w:szCs w:val="28"/>
        </w:rPr>
        <w:t xml:space="preserve"> </w:t>
      </w:r>
      <w:r w:rsidRPr="009377D5">
        <w:rPr>
          <w:rFonts w:ascii="Times New Roman" w:hAnsi="Times New Roman" w:cs="Times New Roman"/>
          <w:sz w:val="28"/>
          <w:szCs w:val="28"/>
        </w:rPr>
        <w:t xml:space="preserve">которые </w:t>
      </w:r>
      <w:r>
        <w:rPr>
          <w:rFonts w:ascii="Times New Roman" w:hAnsi="Times New Roman" w:cs="Times New Roman"/>
          <w:sz w:val="28"/>
          <w:szCs w:val="28"/>
        </w:rPr>
        <w:t>остаются без внимания родителей.</w:t>
      </w:r>
    </w:p>
    <w:p w:rsidR="007F56C1" w:rsidRDefault="007F56C1" w:rsidP="007F56C1">
      <w:pPr>
        <w:spacing w:after="0" w:line="240" w:lineRule="auto"/>
        <w:ind w:firstLine="709"/>
        <w:jc w:val="both"/>
        <w:rPr>
          <w:rFonts w:ascii="Times New Roman" w:hAnsi="Times New Roman" w:cs="Times New Roman"/>
          <w:sz w:val="28"/>
          <w:szCs w:val="28"/>
        </w:rPr>
      </w:pPr>
      <w:r w:rsidRPr="009377D5">
        <w:rPr>
          <w:rFonts w:ascii="Times New Roman" w:hAnsi="Times New Roman" w:cs="Times New Roman"/>
          <w:sz w:val="28"/>
          <w:szCs w:val="28"/>
        </w:rPr>
        <w:t>«</w:t>
      </w:r>
      <w:r w:rsidRPr="009377D5">
        <w:rPr>
          <w:rStyle w:val="a6"/>
          <w:rFonts w:ascii="Times New Roman" w:hAnsi="Times New Roman" w:cs="Times New Roman"/>
          <w:sz w:val="28"/>
          <w:szCs w:val="28"/>
        </w:rPr>
        <w:t>Безопасность на воде для детей</w:t>
      </w:r>
      <w:r w:rsidRPr="009377D5">
        <w:rPr>
          <w:rFonts w:ascii="Times New Roman" w:hAnsi="Times New Roman" w:cs="Times New Roman"/>
          <w:sz w:val="28"/>
          <w:szCs w:val="28"/>
        </w:rPr>
        <w:t>» направлена на обучение ребят правилам поведения и снижени</w:t>
      </w:r>
      <w:r>
        <w:rPr>
          <w:rFonts w:ascii="Times New Roman" w:hAnsi="Times New Roman" w:cs="Times New Roman"/>
          <w:sz w:val="28"/>
          <w:szCs w:val="28"/>
        </w:rPr>
        <w:t>я</w:t>
      </w:r>
      <w:r w:rsidRPr="009377D5">
        <w:rPr>
          <w:rFonts w:ascii="Times New Roman" w:hAnsi="Times New Roman" w:cs="Times New Roman"/>
          <w:sz w:val="28"/>
          <w:szCs w:val="28"/>
        </w:rPr>
        <w:t xml:space="preserve"> количества несчастных случаев. Ребенок дошкольного и младшего школьного возраста всегда должен купаться под присмотром взрослых. </w:t>
      </w:r>
    </w:p>
    <w:p w:rsidR="007F56C1" w:rsidRPr="009377D5" w:rsidRDefault="007F56C1" w:rsidP="007F56C1">
      <w:pPr>
        <w:spacing w:after="0" w:line="240" w:lineRule="auto"/>
        <w:ind w:firstLine="709"/>
        <w:jc w:val="both"/>
        <w:rPr>
          <w:rFonts w:ascii="Times New Roman" w:hAnsi="Times New Roman" w:cs="Times New Roman"/>
          <w:sz w:val="28"/>
          <w:szCs w:val="28"/>
        </w:rPr>
      </w:pPr>
      <w:r w:rsidRPr="009377D5">
        <w:rPr>
          <w:rFonts w:ascii="Times New Roman" w:hAnsi="Times New Roman" w:cs="Times New Roman"/>
          <w:sz w:val="28"/>
          <w:szCs w:val="28"/>
        </w:rPr>
        <w:t>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7F56C1" w:rsidRPr="009377D5" w:rsidRDefault="007F56C1" w:rsidP="007F56C1">
      <w:pPr>
        <w:pStyle w:val="a5"/>
        <w:spacing w:before="0" w:beforeAutospacing="0" w:after="0" w:afterAutospacing="0"/>
        <w:ind w:firstLine="708"/>
        <w:jc w:val="both"/>
        <w:rPr>
          <w:sz w:val="28"/>
          <w:szCs w:val="28"/>
        </w:rPr>
      </w:pPr>
      <w:r w:rsidRPr="009377D5">
        <w:rPr>
          <w:sz w:val="28"/>
          <w:szCs w:val="28"/>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7F56C1" w:rsidRPr="00206FBC" w:rsidRDefault="007F56C1" w:rsidP="007F56C1">
      <w:pPr>
        <w:pStyle w:val="2"/>
        <w:spacing w:before="0" w:after="0"/>
        <w:jc w:val="both"/>
        <w:rPr>
          <w:rFonts w:ascii="Times New Roman" w:hAnsi="Times New Roman"/>
          <w:bCs w:val="0"/>
        </w:rPr>
      </w:pPr>
      <w:r w:rsidRPr="00206FBC">
        <w:rPr>
          <w:rFonts w:ascii="Times New Roman" w:hAnsi="Times New Roman"/>
          <w:bCs w:val="0"/>
        </w:rPr>
        <w:t>Правила безопасности на воде для детей.</w:t>
      </w:r>
    </w:p>
    <w:p w:rsidR="007F56C1" w:rsidRPr="009377D5" w:rsidRDefault="007F56C1" w:rsidP="007F56C1">
      <w:pPr>
        <w:spacing w:after="0" w:line="240" w:lineRule="auto"/>
        <w:jc w:val="both"/>
        <w:rPr>
          <w:rFonts w:ascii="Times New Roman" w:hAnsi="Times New Roman" w:cs="Times New Roman"/>
          <w:b/>
          <w:bCs/>
          <w:sz w:val="28"/>
          <w:szCs w:val="28"/>
        </w:rPr>
      </w:pPr>
      <w:r w:rsidRPr="009377D5">
        <w:rPr>
          <w:rFonts w:ascii="Times New Roman" w:hAnsi="Times New Roman" w:cs="Times New Roman"/>
          <w:sz w:val="28"/>
          <w:szCs w:val="28"/>
        </w:rPr>
        <w:t>Что нужно знать родителям про безопасность детей на воде</w:t>
      </w:r>
    </w:p>
    <w:p w:rsidR="007F56C1" w:rsidRPr="009377D5" w:rsidRDefault="007F56C1" w:rsidP="007F56C1">
      <w:pPr>
        <w:numPr>
          <w:ilvl w:val="0"/>
          <w:numId w:val="1"/>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Купаться надо часа через полтора после еды;</w:t>
      </w:r>
    </w:p>
    <w:p w:rsidR="007F56C1" w:rsidRPr="009377D5" w:rsidRDefault="007F56C1" w:rsidP="007F56C1">
      <w:pPr>
        <w:numPr>
          <w:ilvl w:val="0"/>
          <w:numId w:val="1"/>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7F56C1" w:rsidRPr="009377D5" w:rsidRDefault="007F56C1" w:rsidP="007F56C1">
      <w:pPr>
        <w:numPr>
          <w:ilvl w:val="0"/>
          <w:numId w:val="1"/>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При температуре воды от +17 до +19 °С и температуре воздуха около 25 °С, в воде не следует находиться более 10-15 минут;</w:t>
      </w:r>
    </w:p>
    <w:p w:rsidR="007F56C1" w:rsidRPr="009377D5" w:rsidRDefault="007F56C1" w:rsidP="007F56C1">
      <w:pPr>
        <w:numPr>
          <w:ilvl w:val="0"/>
          <w:numId w:val="1"/>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 xml:space="preserve">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w:t>
      </w:r>
      <w:proofErr w:type="gramStart"/>
      <w:r w:rsidRPr="009377D5">
        <w:rPr>
          <w:rFonts w:ascii="Times New Roman" w:hAnsi="Times New Roman" w:cs="Times New Roman"/>
          <w:sz w:val="28"/>
          <w:szCs w:val="28"/>
        </w:rPr>
        <w:t>и</w:t>
      </w:r>
      <w:proofErr w:type="gramEnd"/>
      <w:r w:rsidRPr="009377D5">
        <w:rPr>
          <w:rFonts w:ascii="Times New Roman" w:hAnsi="Times New Roman" w:cs="Times New Roman"/>
          <w:sz w:val="28"/>
          <w:szCs w:val="28"/>
        </w:rPr>
        <w:t xml:space="preserve"> где течение воды слабое, то есть не превышает 0,5 м/с).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7F56C1" w:rsidRPr="009377D5" w:rsidRDefault="007F56C1" w:rsidP="007F56C1">
      <w:pPr>
        <w:numPr>
          <w:ilvl w:val="0"/>
          <w:numId w:val="1"/>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Если вы находитесь в нетрезвом состоянии, то не пускайте детей в воду, они, оставшись без присмотра, могут попасть в беду.</w:t>
      </w:r>
    </w:p>
    <w:p w:rsidR="007F56C1" w:rsidRPr="009377D5" w:rsidRDefault="007F56C1" w:rsidP="007F56C1">
      <w:pPr>
        <w:pStyle w:val="3"/>
        <w:spacing w:before="0" w:line="240" w:lineRule="auto"/>
        <w:jc w:val="both"/>
        <w:rPr>
          <w:rFonts w:ascii="Times New Roman" w:hAnsi="Times New Roman" w:cs="Times New Roman"/>
          <w:b w:val="0"/>
          <w:bCs w:val="0"/>
          <w:color w:val="auto"/>
          <w:sz w:val="28"/>
          <w:szCs w:val="28"/>
        </w:rPr>
      </w:pPr>
      <w:r w:rsidRPr="009377D5">
        <w:rPr>
          <w:rFonts w:ascii="Times New Roman" w:hAnsi="Times New Roman" w:cs="Times New Roman"/>
          <w:b w:val="0"/>
          <w:bCs w:val="0"/>
          <w:color w:val="auto"/>
          <w:sz w:val="28"/>
          <w:szCs w:val="28"/>
        </w:rPr>
        <w:t>Основные правила безопасности детей на воде</w:t>
      </w:r>
    </w:p>
    <w:p w:rsidR="007F56C1" w:rsidRPr="009377D5" w:rsidRDefault="007F56C1" w:rsidP="007F56C1">
      <w:pPr>
        <w:numPr>
          <w:ilvl w:val="0"/>
          <w:numId w:val="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Запрещено заплывать за буйки, а если их нет, то слишком далеко от берега;</w:t>
      </w:r>
    </w:p>
    <w:p w:rsidR="007F56C1" w:rsidRPr="009377D5" w:rsidRDefault="007F56C1" w:rsidP="007F56C1">
      <w:pPr>
        <w:numPr>
          <w:ilvl w:val="0"/>
          <w:numId w:val="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Нельзя близко подплывать к судам;</w:t>
      </w:r>
    </w:p>
    <w:p w:rsidR="007F56C1" w:rsidRPr="009377D5" w:rsidRDefault="007F56C1" w:rsidP="007F56C1">
      <w:pPr>
        <w:numPr>
          <w:ilvl w:val="0"/>
          <w:numId w:val="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Нельзя прыгать в воду в местах, где мелко или незнакомое дно;</w:t>
      </w:r>
    </w:p>
    <w:p w:rsidR="007F56C1" w:rsidRPr="009377D5" w:rsidRDefault="007F56C1" w:rsidP="007F56C1">
      <w:pPr>
        <w:numPr>
          <w:ilvl w:val="0"/>
          <w:numId w:val="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Нельзя прыгать в воду с лодок, причалов, мостов и других, не предназначенных для этого мест;</w:t>
      </w:r>
    </w:p>
    <w:p w:rsidR="007F56C1" w:rsidRPr="009377D5" w:rsidRDefault="007F56C1" w:rsidP="007F56C1">
      <w:pPr>
        <w:numPr>
          <w:ilvl w:val="0"/>
          <w:numId w:val="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7F56C1" w:rsidRPr="009377D5" w:rsidRDefault="007F56C1" w:rsidP="007F56C1">
      <w:pPr>
        <w:numPr>
          <w:ilvl w:val="0"/>
          <w:numId w:val="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Нельзя купаться в шторм и при сильных волнах;</w:t>
      </w:r>
    </w:p>
    <w:p w:rsidR="007F56C1" w:rsidRPr="009377D5" w:rsidRDefault="007F56C1" w:rsidP="007F56C1">
      <w:pPr>
        <w:numPr>
          <w:ilvl w:val="0"/>
          <w:numId w:val="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 xml:space="preserve">Не купайся в водоемах, берег которых обложен большими камнями или бетонными плитами, они </w:t>
      </w:r>
      <w:proofErr w:type="gramStart"/>
      <w:r w:rsidRPr="009377D5">
        <w:rPr>
          <w:rFonts w:ascii="Times New Roman" w:hAnsi="Times New Roman" w:cs="Times New Roman"/>
          <w:sz w:val="28"/>
          <w:szCs w:val="28"/>
        </w:rPr>
        <w:t>покрываются мхом становятся</w:t>
      </w:r>
      <w:proofErr w:type="gramEnd"/>
      <w:r w:rsidRPr="009377D5">
        <w:rPr>
          <w:rFonts w:ascii="Times New Roman" w:hAnsi="Times New Roman" w:cs="Times New Roman"/>
          <w:sz w:val="28"/>
          <w:szCs w:val="28"/>
        </w:rPr>
        <w:t xml:space="preserve"> скользкими и по ним опасно и трудно выбираться;</w:t>
      </w:r>
    </w:p>
    <w:p w:rsidR="007F56C1" w:rsidRPr="009377D5" w:rsidRDefault="007F56C1" w:rsidP="007F56C1">
      <w:pPr>
        <w:numPr>
          <w:ilvl w:val="0"/>
          <w:numId w:val="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Надувные матрасы и круги предназначены для плавания только вблизи берега;</w:t>
      </w:r>
    </w:p>
    <w:p w:rsidR="007F56C1" w:rsidRPr="009377D5" w:rsidRDefault="007F56C1" w:rsidP="007F56C1">
      <w:pPr>
        <w:numPr>
          <w:ilvl w:val="0"/>
          <w:numId w:val="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lastRenderedPageBreak/>
        <w:t xml:space="preserve">Нельзя играть в воде в игры связанные с захватами соперника и удержанием его под водой, твой товарищ может </w:t>
      </w:r>
      <w:proofErr w:type="gramStart"/>
      <w:r w:rsidRPr="009377D5">
        <w:rPr>
          <w:rFonts w:ascii="Times New Roman" w:hAnsi="Times New Roman" w:cs="Times New Roman"/>
          <w:sz w:val="28"/>
          <w:szCs w:val="28"/>
        </w:rPr>
        <w:t>захлебнуться и потерять</w:t>
      </w:r>
      <w:proofErr w:type="gramEnd"/>
      <w:r w:rsidRPr="009377D5">
        <w:rPr>
          <w:rFonts w:ascii="Times New Roman" w:hAnsi="Times New Roman" w:cs="Times New Roman"/>
          <w:sz w:val="28"/>
          <w:szCs w:val="28"/>
        </w:rPr>
        <w:t xml:space="preserve"> сознание.</w:t>
      </w:r>
    </w:p>
    <w:p w:rsidR="007F56C1" w:rsidRPr="00206FBC" w:rsidRDefault="007F56C1" w:rsidP="007F56C1">
      <w:pPr>
        <w:pStyle w:val="2"/>
        <w:spacing w:before="0" w:after="0"/>
        <w:jc w:val="both"/>
        <w:rPr>
          <w:rFonts w:ascii="Times New Roman" w:hAnsi="Times New Roman"/>
          <w:bCs w:val="0"/>
        </w:rPr>
      </w:pPr>
      <w:r w:rsidRPr="00206FBC">
        <w:rPr>
          <w:rFonts w:ascii="Times New Roman" w:hAnsi="Times New Roman"/>
          <w:bCs w:val="0"/>
        </w:rPr>
        <w:t>Необходимо обучить детей – правилам поведения в критических ситуациях</w:t>
      </w:r>
      <w:r>
        <w:rPr>
          <w:rFonts w:ascii="Times New Roman" w:hAnsi="Times New Roman"/>
          <w:bCs w:val="0"/>
        </w:rPr>
        <w:t>.</w:t>
      </w:r>
    </w:p>
    <w:p w:rsidR="007F56C1" w:rsidRPr="00E809C5" w:rsidRDefault="007F56C1" w:rsidP="007F56C1">
      <w:pPr>
        <w:spacing w:after="0" w:line="240" w:lineRule="auto"/>
        <w:jc w:val="both"/>
        <w:rPr>
          <w:rFonts w:ascii="Times New Roman" w:hAnsi="Times New Roman" w:cs="Times New Roman"/>
          <w:sz w:val="28"/>
          <w:szCs w:val="28"/>
        </w:rPr>
      </w:pPr>
      <w:r w:rsidRPr="009377D5">
        <w:rPr>
          <w:rFonts w:ascii="Times New Roman" w:hAnsi="Times New Roman" w:cs="Times New Roman"/>
          <w:sz w:val="28"/>
          <w:szCs w:val="28"/>
          <w:shd w:val="clear" w:color="auto" w:fill="F7F7F9"/>
        </w:rPr>
        <w:t> </w:t>
      </w:r>
      <w:r w:rsidRPr="009377D5">
        <w:rPr>
          <w:sz w:val="28"/>
          <w:szCs w:val="28"/>
        </w:rPr>
        <w:t> </w:t>
      </w:r>
      <w:r>
        <w:rPr>
          <w:sz w:val="28"/>
          <w:szCs w:val="28"/>
        </w:rPr>
        <w:tab/>
      </w:r>
      <w:r w:rsidRPr="00E809C5">
        <w:rPr>
          <w:rFonts w:ascii="Times New Roman" w:hAnsi="Times New Roman" w:cs="Times New Roman"/>
          <w:sz w:val="28"/>
          <w:szCs w:val="28"/>
        </w:rPr>
        <w:t xml:space="preserve">Если во время плавания </w:t>
      </w:r>
      <w:r>
        <w:rPr>
          <w:rFonts w:ascii="Times New Roman" w:hAnsi="Times New Roman" w:cs="Times New Roman"/>
          <w:sz w:val="28"/>
          <w:szCs w:val="28"/>
        </w:rPr>
        <w:t>заплыл</w:t>
      </w:r>
      <w:r w:rsidRPr="00E809C5">
        <w:rPr>
          <w:rFonts w:ascii="Times New Roman" w:hAnsi="Times New Roman" w:cs="Times New Roman"/>
          <w:sz w:val="28"/>
          <w:szCs w:val="28"/>
        </w:rPr>
        <w:t xml:space="preserve"> в заросли водорослей – не </w:t>
      </w:r>
      <w:r>
        <w:rPr>
          <w:rFonts w:ascii="Times New Roman" w:hAnsi="Times New Roman" w:cs="Times New Roman"/>
          <w:sz w:val="28"/>
          <w:szCs w:val="28"/>
        </w:rPr>
        <w:t xml:space="preserve">надо </w:t>
      </w:r>
      <w:r w:rsidRPr="00E809C5">
        <w:rPr>
          <w:rFonts w:ascii="Times New Roman" w:hAnsi="Times New Roman" w:cs="Times New Roman"/>
          <w:sz w:val="28"/>
          <w:szCs w:val="28"/>
        </w:rPr>
        <w:t>паник</w:t>
      </w:r>
      <w:r>
        <w:rPr>
          <w:rFonts w:ascii="Times New Roman" w:hAnsi="Times New Roman" w:cs="Times New Roman"/>
          <w:sz w:val="28"/>
          <w:szCs w:val="28"/>
        </w:rPr>
        <w:t>овать</w:t>
      </w:r>
      <w:r w:rsidRPr="00E809C5">
        <w:rPr>
          <w:rFonts w:ascii="Times New Roman" w:hAnsi="Times New Roman" w:cs="Times New Roman"/>
          <w:sz w:val="28"/>
          <w:szCs w:val="28"/>
        </w:rPr>
        <w:t>. Плыви медленно и аккуратно, освобождайся от стеблей растений, гребки совершай у самой поверхности воды.</w:t>
      </w:r>
    </w:p>
    <w:p w:rsidR="007F56C1" w:rsidRPr="009377D5" w:rsidRDefault="007F56C1" w:rsidP="007F56C1">
      <w:pPr>
        <w:pStyle w:val="a5"/>
        <w:spacing w:before="0" w:beforeAutospacing="0" w:after="0" w:afterAutospacing="0"/>
        <w:ind w:firstLine="708"/>
        <w:jc w:val="both"/>
        <w:rPr>
          <w:sz w:val="28"/>
          <w:szCs w:val="28"/>
        </w:rPr>
      </w:pPr>
      <w:r w:rsidRPr="009377D5">
        <w:rPr>
          <w:sz w:val="28"/>
          <w:szCs w:val="28"/>
        </w:rPr>
        <w:t>Если ты попал в водоворот, то надо набрать в легкие как можно больше воздуха, нырн</w:t>
      </w:r>
      <w:r>
        <w:rPr>
          <w:sz w:val="28"/>
          <w:szCs w:val="28"/>
        </w:rPr>
        <w:t>уть</w:t>
      </w:r>
      <w:r w:rsidRPr="009377D5">
        <w:rPr>
          <w:sz w:val="28"/>
          <w:szCs w:val="28"/>
        </w:rPr>
        <w:t xml:space="preserve"> под воду и резко под водой сверн</w:t>
      </w:r>
      <w:r>
        <w:rPr>
          <w:sz w:val="28"/>
          <w:szCs w:val="28"/>
        </w:rPr>
        <w:t>уть</w:t>
      </w:r>
      <w:r w:rsidRPr="009377D5">
        <w:rPr>
          <w:sz w:val="28"/>
          <w:szCs w:val="28"/>
        </w:rPr>
        <w:t xml:space="preserve"> в сторону от водоворота.</w:t>
      </w:r>
    </w:p>
    <w:p w:rsidR="007F56C1" w:rsidRPr="009377D5" w:rsidRDefault="007F56C1" w:rsidP="007F56C1">
      <w:pPr>
        <w:pStyle w:val="a5"/>
        <w:spacing w:before="0" w:beforeAutospacing="0" w:after="0" w:afterAutospacing="0"/>
        <w:ind w:firstLine="708"/>
        <w:jc w:val="both"/>
        <w:rPr>
          <w:sz w:val="28"/>
          <w:szCs w:val="28"/>
        </w:rPr>
      </w:pPr>
      <w:r w:rsidRPr="009377D5">
        <w:rPr>
          <w:sz w:val="28"/>
          <w:szCs w:val="28"/>
        </w:rPr>
        <w:t xml:space="preserve">Если попал в сильно течение, то не </w:t>
      </w:r>
      <w:r>
        <w:rPr>
          <w:sz w:val="28"/>
          <w:szCs w:val="28"/>
        </w:rPr>
        <w:t xml:space="preserve">надо </w:t>
      </w:r>
      <w:r w:rsidRPr="009377D5">
        <w:rPr>
          <w:sz w:val="28"/>
          <w:szCs w:val="28"/>
        </w:rPr>
        <w:t>пыта</w:t>
      </w:r>
      <w:r>
        <w:rPr>
          <w:sz w:val="28"/>
          <w:szCs w:val="28"/>
        </w:rPr>
        <w:t>тьс</w:t>
      </w:r>
      <w:r w:rsidRPr="009377D5">
        <w:rPr>
          <w:sz w:val="28"/>
          <w:szCs w:val="28"/>
        </w:rPr>
        <w:t>я плыть против него – это заберет все силы. Плыви по течению, но под таким углом, чтобы всё время приближаться к берегу. Возвращайся назад по суше.</w:t>
      </w:r>
    </w:p>
    <w:p w:rsidR="007F56C1" w:rsidRPr="009377D5" w:rsidRDefault="007F56C1" w:rsidP="007F56C1">
      <w:pPr>
        <w:pStyle w:val="3"/>
        <w:spacing w:before="0" w:line="240" w:lineRule="auto"/>
        <w:jc w:val="both"/>
        <w:rPr>
          <w:rFonts w:ascii="Times New Roman" w:hAnsi="Times New Roman" w:cs="Times New Roman"/>
          <w:b w:val="0"/>
          <w:bCs w:val="0"/>
          <w:color w:val="auto"/>
          <w:sz w:val="28"/>
          <w:szCs w:val="28"/>
        </w:rPr>
      </w:pPr>
      <w:r w:rsidRPr="009377D5">
        <w:rPr>
          <w:rFonts w:ascii="Times New Roman" w:hAnsi="Times New Roman" w:cs="Times New Roman"/>
          <w:b w:val="0"/>
          <w:bCs w:val="0"/>
          <w:color w:val="auto"/>
          <w:sz w:val="28"/>
          <w:szCs w:val="28"/>
        </w:rPr>
        <w:t>Правила безопасности на воде для детей – как избавится от судороги</w:t>
      </w:r>
      <w:r>
        <w:rPr>
          <w:rFonts w:ascii="Times New Roman" w:hAnsi="Times New Roman" w:cs="Times New Roman"/>
          <w:b w:val="0"/>
          <w:bCs w:val="0"/>
          <w:color w:val="auto"/>
          <w:sz w:val="28"/>
          <w:szCs w:val="28"/>
        </w:rPr>
        <w:t>.</w:t>
      </w:r>
    </w:p>
    <w:p w:rsidR="007F56C1" w:rsidRPr="009377D5" w:rsidRDefault="007F56C1" w:rsidP="007F56C1">
      <w:pPr>
        <w:pStyle w:val="a5"/>
        <w:spacing w:before="0" w:beforeAutospacing="0" w:after="0" w:afterAutospacing="0"/>
        <w:ind w:left="708"/>
        <w:jc w:val="both"/>
        <w:rPr>
          <w:sz w:val="28"/>
          <w:szCs w:val="28"/>
        </w:rPr>
      </w:pPr>
      <w:r w:rsidRPr="009377D5">
        <w:rPr>
          <w:sz w:val="28"/>
          <w:szCs w:val="28"/>
        </w:rPr>
        <w:t>Если чувствуешь, что мышцу свела судорога, надо немедленно выйти из воды. Если не возле берега и доплыть быстро не удастся, то сделать можно следующее:</w:t>
      </w:r>
    </w:p>
    <w:p w:rsidR="007F56C1" w:rsidRPr="009377D5" w:rsidRDefault="007F56C1" w:rsidP="007F56C1">
      <w:pPr>
        <w:numPr>
          <w:ilvl w:val="0"/>
          <w:numId w:val="3"/>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 xml:space="preserve">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w:t>
      </w:r>
    </w:p>
    <w:p w:rsidR="007F56C1" w:rsidRPr="009377D5" w:rsidRDefault="007F56C1" w:rsidP="007F56C1">
      <w:pPr>
        <w:numPr>
          <w:ilvl w:val="0"/>
          <w:numId w:val="3"/>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 xml:space="preserve">Если чувствуешь, что </w:t>
      </w:r>
      <w:proofErr w:type="gramStart"/>
      <w:r w:rsidRPr="009377D5">
        <w:rPr>
          <w:rFonts w:ascii="Times New Roman" w:hAnsi="Times New Roman" w:cs="Times New Roman"/>
          <w:sz w:val="28"/>
          <w:szCs w:val="28"/>
        </w:rPr>
        <w:t>устаешь и тело начинают</w:t>
      </w:r>
      <w:proofErr w:type="gramEnd"/>
      <w:r w:rsidRPr="009377D5">
        <w:rPr>
          <w:rFonts w:ascii="Times New Roman" w:hAnsi="Times New Roman" w:cs="Times New Roman"/>
          <w:sz w:val="28"/>
          <w:szCs w:val="28"/>
        </w:rPr>
        <w:t xml:space="preserve"> хватать слабые кратковременные судороги, перевернись на спину, отдохни и плыви какое-то время на спине;</w:t>
      </w:r>
    </w:p>
    <w:p w:rsidR="007F56C1" w:rsidRPr="009377D5" w:rsidRDefault="007F56C1" w:rsidP="007F56C1">
      <w:pPr>
        <w:numPr>
          <w:ilvl w:val="0"/>
          <w:numId w:val="3"/>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7F56C1" w:rsidRPr="009377D5" w:rsidRDefault="007F56C1" w:rsidP="007F56C1">
      <w:pPr>
        <w:numPr>
          <w:ilvl w:val="0"/>
          <w:numId w:val="3"/>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7F56C1" w:rsidRPr="009377D5" w:rsidRDefault="007F56C1" w:rsidP="007F56C1">
      <w:pPr>
        <w:numPr>
          <w:ilvl w:val="0"/>
          <w:numId w:val="3"/>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7F56C1" w:rsidRPr="009377D5" w:rsidRDefault="007F56C1" w:rsidP="007F56C1">
      <w:pPr>
        <w:pStyle w:val="a5"/>
        <w:spacing w:before="0" w:beforeAutospacing="0" w:after="0" w:afterAutospacing="0"/>
        <w:ind w:firstLine="708"/>
        <w:jc w:val="both"/>
        <w:rPr>
          <w:sz w:val="28"/>
          <w:szCs w:val="28"/>
        </w:rPr>
      </w:pPr>
      <w:r w:rsidRPr="009377D5">
        <w:rPr>
          <w:sz w:val="28"/>
          <w:szCs w:val="28"/>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Но всегда помни, что самая лучшая защита от судорог, это не плавать долго и далеко от берега и не лезть в холодную воду. Всегда </w:t>
      </w:r>
      <w:proofErr w:type="gramStart"/>
      <w:r w:rsidRPr="009377D5">
        <w:rPr>
          <w:sz w:val="28"/>
          <w:szCs w:val="28"/>
        </w:rPr>
        <w:t>соблюдай правила безопасности и ты будешь</w:t>
      </w:r>
      <w:proofErr w:type="gramEnd"/>
      <w:r w:rsidRPr="009377D5">
        <w:rPr>
          <w:sz w:val="28"/>
          <w:szCs w:val="28"/>
        </w:rPr>
        <w:t xml:space="preserve"> надежно защищен!</w:t>
      </w:r>
    </w:p>
    <w:p w:rsidR="007F56C1" w:rsidRPr="009377D5" w:rsidRDefault="007F56C1" w:rsidP="007F56C1">
      <w:pPr>
        <w:pStyle w:val="a5"/>
        <w:spacing w:before="0" w:beforeAutospacing="0" w:after="0" w:afterAutospacing="0"/>
        <w:ind w:firstLine="708"/>
        <w:jc w:val="both"/>
        <w:rPr>
          <w:sz w:val="28"/>
          <w:szCs w:val="28"/>
        </w:rPr>
      </w:pPr>
      <w:r w:rsidRPr="009377D5">
        <w:rPr>
          <w:sz w:val="28"/>
          <w:szCs w:val="28"/>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rsidR="007F56C1" w:rsidRDefault="007F56C1" w:rsidP="007F56C1">
      <w:pPr>
        <w:jc w:val="both"/>
        <w:rPr>
          <w:rFonts w:ascii="Times New Roman" w:hAnsi="Times New Roman" w:cs="Times New Roman"/>
          <w:sz w:val="24"/>
          <w:szCs w:val="24"/>
        </w:rPr>
      </w:pPr>
    </w:p>
    <w:p w:rsidR="007F56C1" w:rsidRPr="009D5A63" w:rsidRDefault="007F56C1" w:rsidP="007F56C1">
      <w:pPr>
        <w:pStyle w:val="a3"/>
        <w:tabs>
          <w:tab w:val="left" w:pos="1193"/>
          <w:tab w:val="center" w:pos="5173"/>
        </w:tabs>
        <w:spacing w:after="0"/>
        <w:jc w:val="both"/>
        <w:rPr>
          <w:sz w:val="28"/>
          <w:szCs w:val="28"/>
        </w:rPr>
      </w:pPr>
      <w:r>
        <w:rPr>
          <w:sz w:val="28"/>
          <w:szCs w:val="28"/>
        </w:rPr>
        <w:tab/>
      </w:r>
      <w:r>
        <w:rPr>
          <w:sz w:val="28"/>
          <w:szCs w:val="28"/>
        </w:rPr>
        <w:tab/>
        <w:t xml:space="preserve">Инспекторский участок г.Воронеж </w:t>
      </w:r>
    </w:p>
    <w:p w:rsidR="00D36D83" w:rsidRDefault="00D36D83" w:rsidP="007F56C1">
      <w:pPr>
        <w:jc w:val="both"/>
      </w:pPr>
    </w:p>
    <w:sectPr w:rsidR="00D36D83" w:rsidSect="001D0E8A">
      <w:pgSz w:w="11906" w:h="16838"/>
      <w:pgMar w:top="709"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32540"/>
    <w:multiLevelType w:val="multilevel"/>
    <w:tmpl w:val="7120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87722"/>
    <w:multiLevelType w:val="multilevel"/>
    <w:tmpl w:val="2CBE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B44C25"/>
    <w:multiLevelType w:val="multilevel"/>
    <w:tmpl w:val="B306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F56C1"/>
    <w:rsid w:val="00185554"/>
    <w:rsid w:val="00274B6B"/>
    <w:rsid w:val="00284066"/>
    <w:rsid w:val="002D67B7"/>
    <w:rsid w:val="0048759D"/>
    <w:rsid w:val="004D653A"/>
    <w:rsid w:val="004F5578"/>
    <w:rsid w:val="00503381"/>
    <w:rsid w:val="005E2D5B"/>
    <w:rsid w:val="00684B52"/>
    <w:rsid w:val="007F56C1"/>
    <w:rsid w:val="009A7E5A"/>
    <w:rsid w:val="00A26464"/>
    <w:rsid w:val="00D36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C1"/>
  </w:style>
  <w:style w:type="paragraph" w:styleId="2">
    <w:name w:val="heading 2"/>
    <w:basedOn w:val="a"/>
    <w:next w:val="a"/>
    <w:link w:val="20"/>
    <w:semiHidden/>
    <w:unhideWhenUsed/>
    <w:qFormat/>
    <w:rsid w:val="007F56C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7F56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F56C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7F56C1"/>
    <w:rPr>
      <w:rFonts w:asciiTheme="majorHAnsi" w:eastAsiaTheme="majorEastAsia" w:hAnsiTheme="majorHAnsi" w:cstheme="majorBidi"/>
      <w:b/>
      <w:bCs/>
      <w:color w:val="4F81BD" w:themeColor="accent1"/>
    </w:rPr>
  </w:style>
  <w:style w:type="paragraph" w:styleId="a3">
    <w:name w:val="Body Text"/>
    <w:basedOn w:val="a"/>
    <w:link w:val="a4"/>
    <w:unhideWhenUsed/>
    <w:rsid w:val="007F56C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7F56C1"/>
    <w:rPr>
      <w:rFonts w:ascii="Times New Roman" w:eastAsia="Times New Roman" w:hAnsi="Times New Roman" w:cs="Times New Roman"/>
      <w:sz w:val="24"/>
      <w:szCs w:val="24"/>
      <w:lang w:eastAsia="ru-RU"/>
    </w:rPr>
  </w:style>
  <w:style w:type="paragraph" w:styleId="a5">
    <w:name w:val="Normal (Web)"/>
    <w:basedOn w:val="a"/>
    <w:uiPriority w:val="99"/>
    <w:unhideWhenUsed/>
    <w:rsid w:val="007F5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F56C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vyaznovat.ndev</dc:creator>
  <cp:keywords/>
  <dc:description/>
  <cp:lastModifiedBy>vyaznovat.ndev</cp:lastModifiedBy>
  <cp:revision>2</cp:revision>
  <dcterms:created xsi:type="dcterms:W3CDTF">2021-06-10T10:56:00Z</dcterms:created>
  <dcterms:modified xsi:type="dcterms:W3CDTF">2021-06-10T10:57:00Z</dcterms:modified>
</cp:coreProperties>
</file>