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03" w:rsidRPr="00893F03" w:rsidRDefault="00893F03" w:rsidP="00893F0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F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</w:t>
      </w:r>
    </w:p>
    <w:p w:rsidR="00893F03" w:rsidRPr="00893F03" w:rsidRDefault="00F4621A" w:rsidP="00893F0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ВЯЗНОВАТОСКОГО</w:t>
      </w:r>
      <w:r w:rsidR="00893F03" w:rsidRPr="00893F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ПОСЕЛЕНИЯ НИЖНЕДЕВИЦКОГО МУНИЦИПАЛЬНОГО РАЙОНА</w:t>
      </w:r>
    </w:p>
    <w:p w:rsidR="00893F03" w:rsidRPr="00893F03" w:rsidRDefault="00893F03" w:rsidP="00893F0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F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893F03" w:rsidRPr="00893F03" w:rsidRDefault="00893F03" w:rsidP="00893F0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3F03" w:rsidRPr="00893F03" w:rsidRDefault="00893F03" w:rsidP="00893F0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893F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893F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 С П О Р Я Ж Е Н И Е</w:t>
      </w:r>
    </w:p>
    <w:p w:rsidR="00893F03" w:rsidRPr="0020028D" w:rsidRDefault="00893F03" w:rsidP="00893F0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002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F4621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  27.10. 2020 г. № 36</w:t>
      </w:r>
    </w:p>
    <w:p w:rsidR="00893F03" w:rsidRPr="0020028D" w:rsidRDefault="00893F03" w:rsidP="00893F0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F46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F4621A">
        <w:rPr>
          <w:rFonts w:ascii="Times New Roman" w:eastAsia="Calibri" w:hAnsi="Times New Roman" w:cs="Times New Roman"/>
          <w:sz w:val="24"/>
          <w:szCs w:val="24"/>
          <w:lang w:eastAsia="ru-RU"/>
        </w:rPr>
        <w:t>Вязноватовка</w:t>
      </w:r>
      <w:proofErr w:type="spellEnd"/>
    </w:p>
    <w:p w:rsidR="00893F03" w:rsidRPr="0020028D" w:rsidRDefault="00893F03" w:rsidP="00893F0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93F03" w:rsidRPr="0020028D" w:rsidRDefault="00893F03" w:rsidP="00893F0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назначении </w:t>
      </w:r>
      <w:proofErr w:type="gram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93F03" w:rsidRPr="0020028D" w:rsidRDefault="00893F03" w:rsidP="00893F0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организацию обработки и обеспечение </w:t>
      </w:r>
    </w:p>
    <w:p w:rsidR="00893F03" w:rsidRPr="0020028D" w:rsidRDefault="00893F03" w:rsidP="00893F0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безопасности персональных данных</w:t>
      </w:r>
    </w:p>
    <w:p w:rsidR="00893F03" w:rsidRPr="0020028D" w:rsidRDefault="00893F03" w:rsidP="00893F0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утверждении</w:t>
      </w:r>
      <w:proofErr w:type="gram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должностной инструкции</w:t>
      </w:r>
    </w:p>
    <w:p w:rsidR="00893F03" w:rsidRPr="0020028D" w:rsidRDefault="00893F03" w:rsidP="00893F0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частью 1 статьи 22.1 Федерального закона от 27 июля 2006 года № 152-ФЗ «О персональных данных», подпунктами "а", "б" пунк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та 1 «Перечня мер, направленных на обеспечение выполнения обязанностей, предусмотренных Федеральным законом «О персональных данных» и приня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тыми в соответствии с ним нормативными правовыми актами, операторами, являющимися государственными или муниципальными органами», утвер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жденного постановлением Правительства Российской Федерации от 21 марта 2012</w:t>
      </w:r>
      <w:proofErr w:type="gram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года №211, пунктом 9 «Требований о защите информации, не состав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ляющей государственную тайну, содержащейся в государственных инфор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мационных системах», утвержденных приказом ФСТЭК России от 11 февра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ля 2013 года № 17, и пунктом 16 «Состава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нием средств криптографической защиты информации, необходимых для выполнения установленных</w:t>
      </w:r>
      <w:proofErr w:type="gram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правительством Российской Федерации требова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ний к защите персональных данных для каждого из уровней защищенности» утвержденных приказом ФСБ России от 10 июля 2014 года № 378:</w:t>
      </w:r>
    </w:p>
    <w:p w:rsidR="00893F03" w:rsidRPr="0020028D" w:rsidRDefault="00F4621A" w:rsidP="00893F03">
      <w:pPr>
        <w:keepNext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Гончарова С.С. – главу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Вязноватовского</w:t>
      </w:r>
      <w:proofErr w:type="spellEnd"/>
      <w:r w:rsidR="00893F03"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93F03"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893F03"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gramStart"/>
      <w:r w:rsidR="00893F03"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893F03"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организацию обработки персональных данных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Вязноватовского</w:t>
      </w:r>
      <w:proofErr w:type="spellEnd"/>
      <w:r w:rsidR="00893F03"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93F03"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893F03"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893F03" w:rsidRPr="0020028D" w:rsidRDefault="00F4621A" w:rsidP="00893F03">
      <w:pPr>
        <w:keepNext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Назначить Терехову Е</w:t>
      </w:r>
      <w:r w:rsidR="00893F03"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.В. 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ведущего</w:t>
      </w:r>
      <w:r w:rsidR="00893F03"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Вязноватовского</w:t>
      </w:r>
      <w:proofErr w:type="spellEnd"/>
      <w:r w:rsidR="00893F03"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ответственной за обеспечение безопасности персональных данных, обрабатываемых в информационных системах персональных данны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Вязноватовского</w:t>
      </w:r>
      <w:proofErr w:type="spellEnd"/>
      <w:r w:rsidR="00893F03"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93F03"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893F03"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893F03" w:rsidRPr="0020028D" w:rsidRDefault="00893F03" w:rsidP="00893F03">
      <w:pPr>
        <w:keepNext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Утвердить должностную инструкцию ответственного за организацию обработки персональных данных </w:t>
      </w:r>
      <w:r w:rsidR="00F46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администрации </w:t>
      </w:r>
      <w:proofErr w:type="spellStart"/>
      <w:r w:rsidR="00F4621A">
        <w:rPr>
          <w:rFonts w:ascii="Times New Roman" w:eastAsia="Calibri" w:hAnsi="Times New Roman" w:cs="Times New Roman"/>
          <w:sz w:val="24"/>
          <w:szCs w:val="24"/>
          <w:lang w:eastAsia="ru-RU"/>
        </w:rPr>
        <w:t>Вязноватовского</w:t>
      </w:r>
      <w:proofErr w:type="spell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893F03" w:rsidRPr="0020028D" w:rsidRDefault="00893F03" w:rsidP="00893F03">
      <w:pPr>
        <w:keepNext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должностную инструкцию ответственного за обеспечение безопасности персональных данных, обрабатываемых в информационных системах персональных данны</w:t>
      </w:r>
      <w:r w:rsidR="00F46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администрации </w:t>
      </w:r>
      <w:proofErr w:type="spellStart"/>
      <w:r w:rsidR="00F4621A">
        <w:rPr>
          <w:rFonts w:ascii="Times New Roman" w:eastAsia="Calibri" w:hAnsi="Times New Roman" w:cs="Times New Roman"/>
          <w:sz w:val="24"/>
          <w:szCs w:val="24"/>
          <w:lang w:eastAsia="ru-RU"/>
        </w:rPr>
        <w:t>Вязноватовского</w:t>
      </w:r>
      <w:proofErr w:type="spell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893F03" w:rsidRPr="0020028D" w:rsidRDefault="00893F03" w:rsidP="00893F03">
      <w:pPr>
        <w:keepNext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оставляю за собой.</w:t>
      </w: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документом </w:t>
      </w:r>
      <w:proofErr w:type="gram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</w:t>
      </w:r>
      <w:proofErr w:type="gramEnd"/>
      <w:r w:rsidR="00F46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 </w:t>
      </w: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документом </w:t>
      </w:r>
      <w:proofErr w:type="gram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ознакомлена</w:t>
      </w:r>
      <w:proofErr w:type="gram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 </w:t>
      </w: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893F03" w:rsidRPr="0020028D" w:rsidRDefault="00F4621A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Вязноватовского</w:t>
      </w:r>
      <w:proofErr w:type="spellEnd"/>
      <w:r w:rsidR="00893F03"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ения                                                        С.С. Гончаров</w:t>
      </w: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893F03" w:rsidRPr="0020028D" w:rsidRDefault="00893F03" w:rsidP="00893F0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93F03" w:rsidRPr="0020028D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УТВЕРЖДЕНА</w:t>
      </w:r>
    </w:p>
    <w:p w:rsidR="00893F03" w:rsidRPr="0020028D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распоряжением администрации</w:t>
      </w:r>
    </w:p>
    <w:p w:rsidR="00893F03" w:rsidRPr="0020028D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F46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="00F4621A">
        <w:rPr>
          <w:rFonts w:ascii="Times New Roman" w:eastAsia="Calibri" w:hAnsi="Times New Roman" w:cs="Times New Roman"/>
          <w:sz w:val="24"/>
          <w:szCs w:val="24"/>
          <w:lang w:eastAsia="ru-RU"/>
        </w:rPr>
        <w:t>Вязноватовского</w:t>
      </w:r>
      <w:proofErr w:type="spell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893F03" w:rsidRPr="0020028D" w:rsidRDefault="00893F03" w:rsidP="00893F0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F46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района от 27.10.2020 г. № 36</w:t>
      </w:r>
    </w:p>
    <w:p w:rsidR="00893F03" w:rsidRPr="0020028D" w:rsidRDefault="00893F03" w:rsidP="00893F0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Должностная инструкция</w:t>
      </w: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ответственного за организацию обработки персональных данных </w:t>
      </w:r>
      <w:r w:rsidR="00F462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администрации </w:t>
      </w:r>
      <w:proofErr w:type="spellStart"/>
      <w:r w:rsidR="00F462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Вязноватовского</w:t>
      </w:r>
      <w:proofErr w:type="spellEnd"/>
      <w:r w:rsidRPr="002002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2002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Нижнедевицкого</w:t>
      </w:r>
      <w:proofErr w:type="spellEnd"/>
      <w:r w:rsidRPr="002002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Настоящая должностная инструкция определяет права, обязанности и ответственность лица, ответственного за организацию обработки персональ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ных данных </w:t>
      </w:r>
      <w:r w:rsidR="00F4621A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администрации Вязноватовского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(далее - Администрация).</w:t>
      </w: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организацию обработки персональных данных назначается главой муниципального района.</w:t>
      </w: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организацию обработки персональных данных в сво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ей деятельности руководствуется:</w:t>
      </w:r>
    </w:p>
    <w:p w:rsidR="00893F03" w:rsidRPr="0020028D" w:rsidRDefault="00893F03" w:rsidP="00893F03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 июля 2006 года № 152-ФЗ «О персональ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данных»;</w:t>
      </w:r>
    </w:p>
    <w:p w:rsidR="00893F03" w:rsidRPr="0020028D" w:rsidRDefault="00893F03" w:rsidP="00893F03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15 сентября 2008 г. № 687 «Об утверждении Положения об особенностях обработ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ки персональных данных, осуществляемой без использования средств автоматизации»;</w:t>
      </w:r>
    </w:p>
    <w:p w:rsidR="00893F03" w:rsidRPr="0020028D" w:rsidRDefault="00893F03" w:rsidP="00893F03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12 марта 2012 года №211 «Об утверждении перечня мер, направленных на обеспечение выполнения обязанностей, предусмотренных Федераль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  <w:proofErr w:type="gramEnd"/>
    </w:p>
    <w:p w:rsidR="00893F03" w:rsidRPr="0020028D" w:rsidRDefault="00893F03" w:rsidP="00893F03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 ноября 2012 года № 1119 «Об утверждении требований к защите персональ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данных при их обработке в информационных системах персо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нальных данных»;</w:t>
      </w:r>
    </w:p>
    <w:p w:rsidR="00893F03" w:rsidRPr="0020028D" w:rsidRDefault="00893F03" w:rsidP="00893F03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Федеральной службы по техническому и экспортному кон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тролю от 11 февраля 2013 года № 17 «Об утверждении требований о защите информации, не составляющей государственную тайну, со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держащейся в государственных информационных системах»;</w:t>
      </w:r>
    </w:p>
    <w:p w:rsidR="00893F03" w:rsidRPr="0020028D" w:rsidRDefault="00893F03" w:rsidP="00893F03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Федеральной службы по техническому и экспортному кон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тролю от 18 февраля 2013 года № 21 «Об утверждении состава и со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держания организационных и технических мер по обеспечению без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опасности персональных данных при их обработке в информацион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системах персональных данных»;</w:t>
      </w:r>
    </w:p>
    <w:p w:rsidR="00893F03" w:rsidRPr="0020028D" w:rsidRDefault="00893F03" w:rsidP="00893F03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Федеральной службы безопасности Российской Федерации от 10 июля 2014 года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</w:t>
      </w:r>
      <w:proofErr w:type="gramEnd"/>
    </w:p>
    <w:p w:rsidR="00893F03" w:rsidRPr="0020028D" w:rsidRDefault="00893F03" w:rsidP="00893F03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иными действующими нормативными правовыми актами в сфере организации обработки и обеспечения безопасности персональных данных, а также распоряжениями главы муниципального района.</w:t>
      </w: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Обязанности </w:t>
      </w:r>
      <w:proofErr w:type="gramStart"/>
      <w:r w:rsidRPr="002002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ответственного</w:t>
      </w:r>
      <w:proofErr w:type="gram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002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организацию обработки персональных данных</w:t>
      </w: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организацию обработки персональных данных в Администрации обязан:</w:t>
      </w:r>
    </w:p>
    <w:p w:rsidR="00893F03" w:rsidRPr="0020028D" w:rsidRDefault="00893F03" w:rsidP="00893F03">
      <w:pPr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Организовать подготовку документов, определяющих политику в отношении обработки персональных данных и регламентирующих обработку и обеспечение безопасности персональных данных и обеспечивать их акту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альность.</w:t>
      </w:r>
    </w:p>
    <w:p w:rsidR="00893F03" w:rsidRPr="0020028D" w:rsidRDefault="00893F03" w:rsidP="00893F03">
      <w:pPr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Привлекать </w:t>
      </w:r>
      <w:proofErr w:type="gram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при необходимости в специалистов из числа сотрудни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ков Администрации в целях выполнения работ по организации</w:t>
      </w:r>
      <w:proofErr w:type="gram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обработки и обеспечению безопасности персональных данных в Администрации.</w:t>
      </w:r>
    </w:p>
    <w:p w:rsidR="00893F03" w:rsidRPr="0020028D" w:rsidRDefault="00893F03" w:rsidP="00893F03">
      <w:pPr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Организовать определение уровней защищенности персональных данных, обрабатываемых в информационных системах персональных данных Администрации и классификацию информационных систем персональных данных Администрации.</w:t>
      </w:r>
    </w:p>
    <w:p w:rsidR="00893F03" w:rsidRPr="0020028D" w:rsidRDefault="00893F03" w:rsidP="00893F03">
      <w:pPr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Организовывать прием и обработку обращений и запросов субъек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тов персональных данных (их представителей), уполномоченного органа по защите прав субъектов персональных данных и осуществлять </w:t>
      </w:r>
      <w:proofErr w:type="gram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приемом и обработкой таких обращений и запросов.</w:t>
      </w:r>
    </w:p>
    <w:p w:rsidR="00893F03" w:rsidRPr="0020028D" w:rsidRDefault="00893F03" w:rsidP="00893F03">
      <w:pPr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Доводить до сведения </w:t>
      </w:r>
      <w:proofErr w:type="gram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сотрудников Администрации положения законодательства Российской Федерации</w:t>
      </w:r>
      <w:proofErr w:type="gram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области персональных данных, доку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ментов Администрации по вопросам обработки и обеспечения безопасности персональных данных, требований к защите персональных данных.</w:t>
      </w:r>
    </w:p>
    <w:p w:rsidR="00893F03" w:rsidRPr="0020028D" w:rsidRDefault="00893F03" w:rsidP="00893F03">
      <w:pPr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Готовить предложения по обезличиванию персональных данных, обрабатываемых в информационных системах персональных данных Администрации, обоснованию такой необходимости и способам обезличивания.</w:t>
      </w:r>
    </w:p>
    <w:p w:rsidR="00893F03" w:rsidRPr="0020028D" w:rsidRDefault="00893F03" w:rsidP="00893F03">
      <w:pPr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внутренний контроль соответствия обработки персо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нальных данных требованиям к защите персональных данных, установлен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ным действующим законодательством Российской Федерации, вести учёт и анализ результатов контроля.</w:t>
      </w:r>
    </w:p>
    <w:p w:rsidR="00893F03" w:rsidRPr="0020028D" w:rsidRDefault="00893F03" w:rsidP="00893F03">
      <w:pPr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Организовывать расследование причин и условий появления нару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шений в процессе обработки и обеспечении безопасности персональных дан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ных и разработке предложений по устранению недостатков и нарушений и их предупреждению, а также осуществлении </w:t>
      </w:r>
      <w:proofErr w:type="gram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устранением этих нарушений.</w:t>
      </w:r>
    </w:p>
    <w:p w:rsidR="00893F03" w:rsidRPr="0020028D" w:rsidRDefault="00893F03" w:rsidP="00893F03">
      <w:pPr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Готовить отчеты о состоянии работ по организации обработки и обеспечению безопасности персональных данных в Администрации.</w:t>
      </w: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Права ответственного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002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организацию обработки персональных данных</w:t>
      </w: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организацию обработки персональных данных в Администрации имеет право:</w:t>
      </w:r>
    </w:p>
    <w:p w:rsidR="00893F03" w:rsidRPr="0020028D" w:rsidRDefault="00893F03" w:rsidP="00893F03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Требовать от сотрудников Администрации выполнения документов, определяющих политику в отношении обработки персональных данных и регламентирующих обработку и обеспечение безопасности персональных дан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в Администрации.</w:t>
      </w:r>
    </w:p>
    <w:p w:rsidR="00893F03" w:rsidRPr="0020028D" w:rsidRDefault="00893F03" w:rsidP="00893F03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деятельность структурных подразделений Администрации в части выполнения ими требований в области организации обработ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ки и обеспечения безопасности персональных данных.</w:t>
      </w:r>
    </w:p>
    <w:p w:rsidR="00893F03" w:rsidRPr="0020028D" w:rsidRDefault="00893F03" w:rsidP="00893F03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разработке мероприятий по совершенствованию мер по организации обработки и обеспечению безопасности персональных дан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в Администрации.</w:t>
      </w:r>
    </w:p>
    <w:p w:rsidR="00893F03" w:rsidRPr="0020028D" w:rsidRDefault="00893F03" w:rsidP="00893F03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Инициировать проведение служебных расследований по фактам нарушения установленных требований по защите персональных данных, нарушению конфиденциальности персональных данных, утраты технических средств из состава 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информационных систем персональных данных, машин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носителей персональных данных в Администрации.</w:t>
      </w:r>
    </w:p>
    <w:p w:rsidR="00893F03" w:rsidRPr="0020028D" w:rsidRDefault="00893F03" w:rsidP="00893F03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Обращаться к главе муниципального района с предложением о при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остановке процесса обработки персональных данных в информационных си</w:t>
      </w: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стемах персональных данных или отстранению от работы с персональными данными сотрудников Администрации в случаях нарушения установленной технологии обработки персональных данных или нарушения требований по защите персональных данных.</w:t>
      </w: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Ответственность</w:t>
      </w: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организацию обработки персональных данных в Администрации несет персональную ответственность, предусмотренную действующим законодательством, за:</w:t>
      </w: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выполнение возложенных на него обязанностей, предусмотренных настоящей инструкцией;</w:t>
      </w: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- качество проводимых работ по организации обработки персональных данных в соответствии с функциональными обязанностями;</w:t>
      </w: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0028D">
        <w:rPr>
          <w:rFonts w:ascii="Times New Roman" w:eastAsia="Calibri" w:hAnsi="Times New Roman" w:cs="Times New Roman"/>
          <w:sz w:val="24"/>
          <w:szCs w:val="24"/>
          <w:lang w:eastAsia="ru-RU"/>
        </w:rPr>
        <w:t>- разглашение персональных данных, ставшими известными ему по роду своей работы.</w:t>
      </w:r>
      <w:proofErr w:type="gramEnd"/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F03" w:rsidRPr="0020028D" w:rsidRDefault="00893F03" w:rsidP="00893F0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4091" w:rsidRDefault="00AF4091"/>
    <w:sectPr w:rsidR="00AF4091" w:rsidSect="00AF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5FE"/>
    <w:multiLevelType w:val="multilevel"/>
    <w:tmpl w:val="657471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B0063CF"/>
    <w:multiLevelType w:val="multilevel"/>
    <w:tmpl w:val="7C2058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876F4F"/>
    <w:multiLevelType w:val="hybridMultilevel"/>
    <w:tmpl w:val="328214FA"/>
    <w:lvl w:ilvl="0" w:tplc="1310B0B2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01D25"/>
    <w:multiLevelType w:val="multilevel"/>
    <w:tmpl w:val="8F72A2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F03"/>
    <w:rsid w:val="0030656D"/>
    <w:rsid w:val="00893F03"/>
    <w:rsid w:val="00AF4091"/>
    <w:rsid w:val="00F4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1532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dcterms:created xsi:type="dcterms:W3CDTF">2020-10-19T08:38:00Z</dcterms:created>
  <dcterms:modified xsi:type="dcterms:W3CDTF">2020-10-28T16:15:00Z</dcterms:modified>
</cp:coreProperties>
</file>